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3B" w:rsidRDefault="00394F3B" w:rsidP="00394F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4F3B" w:rsidRPr="00394F3B" w:rsidRDefault="00394F3B" w:rsidP="00394F3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Памятка воспитателя</w:t>
      </w:r>
    </w:p>
    <w:p w:rsidR="00394F3B" w:rsidRPr="00394F3B" w:rsidRDefault="00394F3B" w:rsidP="00394F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F3B">
        <w:rPr>
          <w:rFonts w:ascii="Times New Roman" w:hAnsi="Times New Roman" w:cs="Times New Roman"/>
          <w:b/>
          <w:sz w:val="40"/>
          <w:szCs w:val="40"/>
        </w:rPr>
        <w:t>Организация сюжетной игры в детском саду</w:t>
      </w:r>
    </w:p>
    <w:p w:rsidR="00394F3B" w:rsidRDefault="00394F3B" w:rsidP="00394F3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воспитатели нашего детского сада  реализуют технологию </w:t>
      </w:r>
      <w:r w:rsidR="00271CCC" w:rsidRPr="00AF4B42">
        <w:rPr>
          <w:rFonts w:ascii="Times New Roman" w:hAnsi="Times New Roman" w:cs="Times New Roman"/>
          <w:sz w:val="28"/>
          <w:szCs w:val="28"/>
        </w:rPr>
        <w:t xml:space="preserve"> «Организация сюжетной игры в детском саду» авторы: </w:t>
      </w:r>
      <w:proofErr w:type="spellStart"/>
      <w:r w:rsidR="00271CCC" w:rsidRPr="00AF4B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271CCC" w:rsidRPr="00AF4B42">
        <w:rPr>
          <w:rFonts w:ascii="Times New Roman" w:hAnsi="Times New Roman" w:cs="Times New Roman"/>
          <w:sz w:val="28"/>
          <w:szCs w:val="28"/>
        </w:rPr>
        <w:t xml:space="preserve"> Н.Я</w:t>
      </w:r>
      <w:r w:rsidR="00271CCC">
        <w:rPr>
          <w:rFonts w:ascii="Times New Roman" w:hAnsi="Times New Roman" w:cs="Times New Roman"/>
          <w:sz w:val="28"/>
          <w:szCs w:val="28"/>
        </w:rPr>
        <w:t>.</w:t>
      </w:r>
      <w:r w:rsidR="00271CCC" w:rsidRPr="00AF4B42">
        <w:rPr>
          <w:rFonts w:ascii="Times New Roman" w:hAnsi="Times New Roman" w:cs="Times New Roman"/>
          <w:sz w:val="28"/>
          <w:szCs w:val="28"/>
        </w:rPr>
        <w:t xml:space="preserve"> </w:t>
      </w:r>
      <w:r w:rsidR="00271CCC">
        <w:rPr>
          <w:rFonts w:ascii="Times New Roman" w:hAnsi="Times New Roman" w:cs="Times New Roman"/>
          <w:sz w:val="28"/>
          <w:szCs w:val="28"/>
        </w:rPr>
        <w:t xml:space="preserve"> </w:t>
      </w:r>
      <w:r w:rsidR="00271CCC" w:rsidRPr="00AF4B42">
        <w:rPr>
          <w:rFonts w:ascii="Times New Roman" w:hAnsi="Times New Roman" w:cs="Times New Roman"/>
          <w:sz w:val="28"/>
          <w:szCs w:val="28"/>
        </w:rPr>
        <w:t>Короткова Н.А</w:t>
      </w:r>
      <w:r w:rsidR="00271CCC">
        <w:rPr>
          <w:rFonts w:ascii="Times New Roman" w:hAnsi="Times New Roman" w:cs="Times New Roman"/>
          <w:sz w:val="28"/>
          <w:szCs w:val="28"/>
        </w:rPr>
        <w:t>.</w:t>
      </w:r>
      <w:r w:rsidR="00271CCC" w:rsidRPr="00AF4B42">
        <w:rPr>
          <w:rFonts w:ascii="Times New Roman" w:hAnsi="Times New Roman" w:cs="Times New Roman"/>
          <w:sz w:val="28"/>
          <w:szCs w:val="28"/>
        </w:rPr>
        <w:t xml:space="preserve">  (Организация сюжетной игры в детском саду</w:t>
      </w:r>
      <w:proofErr w:type="gramStart"/>
      <w:r w:rsidR="00271CCC">
        <w:rPr>
          <w:rFonts w:ascii="Times New Roman" w:hAnsi="Times New Roman" w:cs="Times New Roman"/>
          <w:sz w:val="28"/>
          <w:szCs w:val="28"/>
        </w:rPr>
        <w:t xml:space="preserve"> </w:t>
      </w:r>
      <w:r w:rsidR="00271CCC" w:rsidRPr="00AF4B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71CCC" w:rsidRPr="00AF4B42">
        <w:rPr>
          <w:rFonts w:ascii="Times New Roman" w:hAnsi="Times New Roman" w:cs="Times New Roman"/>
          <w:sz w:val="28"/>
          <w:szCs w:val="28"/>
        </w:rPr>
        <w:t xml:space="preserve"> пособие для воспитателя</w:t>
      </w:r>
      <w:r w:rsidR="00271CCC">
        <w:rPr>
          <w:rFonts w:ascii="Times New Roman" w:hAnsi="Times New Roman" w:cs="Times New Roman"/>
          <w:sz w:val="28"/>
          <w:szCs w:val="28"/>
        </w:rPr>
        <w:t xml:space="preserve">  </w:t>
      </w:r>
      <w:r w:rsidR="00271CCC" w:rsidRPr="00C67EE4">
        <w:rPr>
          <w:rFonts w:ascii="Times New Roman" w:hAnsi="Times New Roman" w:cs="Times New Roman"/>
          <w:sz w:val="28"/>
          <w:szCs w:val="28"/>
        </w:rPr>
        <w:t>/</w:t>
      </w:r>
      <w:r w:rsidR="00271CCC">
        <w:rPr>
          <w:rFonts w:ascii="Times New Roman" w:hAnsi="Times New Roman" w:cs="Times New Roman"/>
          <w:sz w:val="28"/>
          <w:szCs w:val="28"/>
        </w:rPr>
        <w:t xml:space="preserve"> Н.Я. </w:t>
      </w:r>
      <w:proofErr w:type="spellStart"/>
      <w:r w:rsidR="00271CCC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271CCC">
        <w:rPr>
          <w:rFonts w:ascii="Times New Roman" w:hAnsi="Times New Roman" w:cs="Times New Roman"/>
          <w:sz w:val="28"/>
          <w:szCs w:val="28"/>
        </w:rPr>
        <w:t xml:space="preserve">  Н.А. Короткова - 3-е изд., </w:t>
      </w:r>
      <w:proofErr w:type="spellStart"/>
      <w:r w:rsidR="00271CC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71CCC">
        <w:rPr>
          <w:rFonts w:ascii="Times New Roman" w:hAnsi="Times New Roman" w:cs="Times New Roman"/>
          <w:sz w:val="28"/>
          <w:szCs w:val="28"/>
        </w:rPr>
        <w:t>. – М</w:t>
      </w:r>
      <w:proofErr w:type="gramStart"/>
      <w:r w:rsidR="00271C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71CCC">
        <w:rPr>
          <w:rFonts w:ascii="Times New Roman" w:hAnsi="Times New Roman" w:cs="Times New Roman"/>
          <w:sz w:val="28"/>
          <w:szCs w:val="28"/>
        </w:rPr>
        <w:t>: ЛИНКА- ПРЕСС, 2009.-96с.)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F3B" w:rsidRDefault="00394F3B" w:rsidP="00394F3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Уважаемые коллеги, для составления рабочей программы и перспективы образовательной деятельности составлена следующая памятка: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78E">
        <w:rPr>
          <w:rFonts w:ascii="Times New Roman" w:hAnsi="Times New Roman" w:cs="Times New Roman"/>
          <w:b/>
          <w:sz w:val="28"/>
          <w:szCs w:val="28"/>
        </w:rPr>
        <w:t xml:space="preserve">Суть концепции: </w:t>
      </w:r>
    </w:p>
    <w:p w:rsidR="00271CCC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4445">
        <w:rPr>
          <w:rFonts w:ascii="Times New Roman" w:hAnsi="Times New Roman" w:cs="Times New Roman"/>
          <w:sz w:val="28"/>
          <w:szCs w:val="28"/>
        </w:rPr>
        <w:t>Поэтапная передача детям усложняющихся игровых умений (способов построения игры) в процессе совместной деятельности взрослого с детьми. Формирование игровых умений,  обеспечивающих самостоятельную творческую игру детей, в которой они по собственному желанию реализуют разнообразные содержания</w:t>
      </w:r>
      <w:proofErr w:type="gramStart"/>
      <w:r w:rsidRPr="00ED44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445">
        <w:rPr>
          <w:rFonts w:ascii="Times New Roman" w:hAnsi="Times New Roman" w:cs="Times New Roman"/>
          <w:sz w:val="28"/>
          <w:szCs w:val="28"/>
        </w:rPr>
        <w:t xml:space="preserve"> свободно вступая во взаимодействие со сверстниками в небольших игровых объединениях.</w:t>
      </w:r>
    </w:p>
    <w:p w:rsidR="00271CCC" w:rsidRPr="00ED4445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71CCC" w:rsidRPr="00923106" w:rsidRDefault="00271CCC" w:rsidP="00394F3B">
      <w:pPr>
        <w:pStyle w:val="a3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4445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9231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271CCC" w:rsidRPr="00ED4445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4445">
        <w:rPr>
          <w:rFonts w:ascii="Times New Roman" w:hAnsi="Times New Roman" w:cs="Times New Roman"/>
          <w:sz w:val="28"/>
          <w:szCs w:val="28"/>
        </w:rPr>
        <w:t>Воспитатель должен играть вместе с детьми.</w:t>
      </w:r>
    </w:p>
    <w:p w:rsidR="00271CCC" w:rsidRPr="00ED4445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4445">
        <w:rPr>
          <w:rFonts w:ascii="Times New Roman" w:hAnsi="Times New Roman" w:cs="Times New Roman"/>
          <w:sz w:val="28"/>
          <w:szCs w:val="28"/>
        </w:rPr>
        <w:t>Воспитатель должен играть вместе с детьми на протяжении всего дошкольного детства, но на каждом его этапе следует развертывать  игру таким образом, чтобы дети сразу «открывали» и усваивали новый, более сложный способ её построения.</w:t>
      </w:r>
    </w:p>
    <w:p w:rsidR="00271CCC" w:rsidRPr="00ED4445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4445">
        <w:rPr>
          <w:rFonts w:ascii="Times New Roman" w:hAnsi="Times New Roman" w:cs="Times New Roman"/>
          <w:sz w:val="28"/>
          <w:szCs w:val="28"/>
        </w:rPr>
        <w:t>Воспитатель должен играть вместе с детьми.</w:t>
      </w:r>
    </w:p>
    <w:p w:rsidR="00271CCC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4445">
        <w:rPr>
          <w:rFonts w:ascii="Times New Roman" w:hAnsi="Times New Roman" w:cs="Times New Roman"/>
          <w:sz w:val="28"/>
          <w:szCs w:val="28"/>
        </w:rPr>
        <w:t>Воспитатель должен играть вместе с детьми на протяжении всего дошкольного детства, но на каждом его этапе следует развертывать  игру таким образом, чтобы дети сразу «открывали» и усваивали новый, более сложный способ её построения.</w:t>
      </w:r>
    </w:p>
    <w:p w:rsidR="00271CCC" w:rsidRPr="00ED4445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71CCC" w:rsidRPr="00923106" w:rsidRDefault="00271CCC" w:rsidP="00394F3B">
      <w:pPr>
        <w:ind w:left="-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0078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078E">
        <w:rPr>
          <w:rFonts w:ascii="Times New Roman" w:hAnsi="Times New Roman" w:cs="Times New Roman"/>
          <w:sz w:val="28"/>
          <w:szCs w:val="28"/>
        </w:rPr>
        <w:t>1,5 – 3 года: Научить осуществлять условные действия с игрушками и предметами – заместителями, выстраивая их в простейшую смысловую цепочку, вступая в кратковременное взаимодействие со сверстником.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078E">
        <w:rPr>
          <w:rFonts w:ascii="Times New Roman" w:hAnsi="Times New Roman" w:cs="Times New Roman"/>
          <w:sz w:val="28"/>
          <w:szCs w:val="28"/>
        </w:rPr>
        <w:t>3 – 4 года: Научить принимать и обозначать игровую роль,  реализовывать характерные игровые действия, направленные на партнера – игрушку, развертывать парное ролевое взаимодействие – ролевой диалог с партнером – сверстником.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078E">
        <w:rPr>
          <w:rFonts w:ascii="Times New Roman" w:hAnsi="Times New Roman" w:cs="Times New Roman"/>
          <w:sz w:val="28"/>
          <w:szCs w:val="28"/>
        </w:rPr>
        <w:t>4 – 5 лет: Учить изменять свое ролевое поведение в соответствии с ролями партнеров, умение менять игровую роль и обозначать свою новую роль для партнеров в процессе развертывания игры.</w:t>
      </w:r>
    </w:p>
    <w:p w:rsidR="00271CCC" w:rsidRPr="00DA31C3" w:rsidRDefault="00271CCC" w:rsidP="00394F3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1C3">
        <w:rPr>
          <w:rFonts w:ascii="Times New Roman" w:hAnsi="Times New Roman" w:cs="Times New Roman"/>
          <w:sz w:val="28"/>
          <w:szCs w:val="28"/>
        </w:rPr>
        <w:t>5 – 7 лет: Учить развертывать разнообразные последовательности событий, комбинируя их согласно своему замыслу и замыслам 2 – 3 партнеров – сверстников.</w:t>
      </w:r>
    </w:p>
    <w:p w:rsidR="00271CCC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71CCC" w:rsidRDefault="00271CCC" w:rsidP="00394F3B">
      <w:pPr>
        <w:pStyle w:val="a3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78E">
        <w:rPr>
          <w:rFonts w:ascii="Times New Roman" w:hAnsi="Times New Roman" w:cs="Times New Roman"/>
          <w:b/>
          <w:bCs/>
          <w:sz w:val="28"/>
          <w:szCs w:val="28"/>
        </w:rPr>
        <w:t>Характер поведения воспитателя во время игры: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078E">
        <w:rPr>
          <w:rFonts w:ascii="Times New Roman" w:hAnsi="Times New Roman" w:cs="Times New Roman"/>
          <w:sz w:val="28"/>
          <w:szCs w:val="28"/>
        </w:rPr>
        <w:t>Позиция  «играющего партнера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078E">
        <w:rPr>
          <w:rFonts w:ascii="Times New Roman" w:hAnsi="Times New Roman" w:cs="Times New Roman"/>
          <w:sz w:val="28"/>
          <w:szCs w:val="28"/>
        </w:rPr>
        <w:t>Не давать оценок.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078E">
        <w:rPr>
          <w:rFonts w:ascii="Times New Roman" w:hAnsi="Times New Roman" w:cs="Times New Roman"/>
          <w:sz w:val="28"/>
          <w:szCs w:val="28"/>
        </w:rPr>
        <w:t>Естественное эмоциональное поведение.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078E">
        <w:rPr>
          <w:rFonts w:ascii="Times New Roman" w:hAnsi="Times New Roman" w:cs="Times New Roman"/>
          <w:sz w:val="28"/>
          <w:szCs w:val="28"/>
        </w:rPr>
        <w:t xml:space="preserve">Строить игру с детьми так, чтобы они 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078E">
        <w:rPr>
          <w:rFonts w:ascii="Times New Roman" w:hAnsi="Times New Roman" w:cs="Times New Roman"/>
          <w:sz w:val="28"/>
          <w:szCs w:val="28"/>
        </w:rPr>
        <w:t xml:space="preserve">становились перед необходимостью 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078E">
        <w:rPr>
          <w:rFonts w:ascii="Times New Roman" w:hAnsi="Times New Roman" w:cs="Times New Roman"/>
          <w:sz w:val="28"/>
          <w:szCs w:val="28"/>
        </w:rPr>
        <w:t xml:space="preserve">использовать новый, более сложный 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078E">
        <w:rPr>
          <w:rFonts w:ascii="Times New Roman" w:hAnsi="Times New Roman" w:cs="Times New Roman"/>
          <w:sz w:val="28"/>
          <w:szCs w:val="28"/>
        </w:rPr>
        <w:t>способ построения игры.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078E">
        <w:rPr>
          <w:rFonts w:ascii="Times New Roman" w:hAnsi="Times New Roman" w:cs="Times New Roman"/>
          <w:sz w:val="28"/>
          <w:szCs w:val="28"/>
        </w:rPr>
        <w:t xml:space="preserve">Играя с ребенком, самому пояснять 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8E">
        <w:rPr>
          <w:rFonts w:ascii="Times New Roman" w:hAnsi="Times New Roman" w:cs="Times New Roman"/>
          <w:sz w:val="28"/>
          <w:szCs w:val="28"/>
        </w:rPr>
        <w:t xml:space="preserve">игровые 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78E">
        <w:rPr>
          <w:rFonts w:ascii="Times New Roman" w:hAnsi="Times New Roman" w:cs="Times New Roman"/>
          <w:sz w:val="28"/>
          <w:szCs w:val="28"/>
        </w:rPr>
        <w:t>(«Я буду купать мишку,</w:t>
      </w:r>
      <w:proofErr w:type="gramEnd"/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078E">
        <w:rPr>
          <w:rFonts w:ascii="Times New Roman" w:hAnsi="Times New Roman" w:cs="Times New Roman"/>
          <w:sz w:val="28"/>
          <w:szCs w:val="28"/>
        </w:rPr>
        <w:t xml:space="preserve"> а это у меня – как будто мыло», «Я теперь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078E">
        <w:rPr>
          <w:rFonts w:ascii="Times New Roman" w:hAnsi="Times New Roman" w:cs="Times New Roman"/>
          <w:sz w:val="28"/>
          <w:szCs w:val="28"/>
        </w:rPr>
        <w:t xml:space="preserve"> шофер», «Давай, у нас начался пожар»).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078E">
        <w:rPr>
          <w:rFonts w:ascii="Times New Roman" w:hAnsi="Times New Roman" w:cs="Times New Roman"/>
          <w:sz w:val="28"/>
          <w:szCs w:val="28"/>
        </w:rPr>
        <w:t xml:space="preserve">Стимулировать ребенка пояснять свои игровые действия с помощью вопросов («Ты чем мишку кормишь?», «Ты кто, </w:t>
      </w:r>
      <w:proofErr w:type="spellStart"/>
      <w:r w:rsidRPr="00C0078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C0078E">
        <w:rPr>
          <w:rFonts w:ascii="Times New Roman" w:hAnsi="Times New Roman" w:cs="Times New Roman"/>
          <w:sz w:val="28"/>
          <w:szCs w:val="28"/>
        </w:rPr>
        <w:t>?», «Куда наш пароход плывет?»).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078E">
        <w:rPr>
          <w:rFonts w:ascii="Times New Roman" w:hAnsi="Times New Roman" w:cs="Times New Roman"/>
          <w:sz w:val="28"/>
          <w:szCs w:val="28"/>
        </w:rPr>
        <w:t>Ориентировать ребенка на сверстников «втягивая» в игру несколько детей.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0078E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C0078E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C0078E">
        <w:rPr>
          <w:rFonts w:ascii="Times New Roman" w:hAnsi="Times New Roman" w:cs="Times New Roman"/>
          <w:sz w:val="28"/>
          <w:szCs w:val="28"/>
        </w:rPr>
        <w:t xml:space="preserve"> развертывать сюжет в процессе игры, отталкиваясь от тематики привлекающей детей.</w:t>
      </w:r>
    </w:p>
    <w:p w:rsidR="00271CCC" w:rsidRPr="00C0078E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078E">
        <w:rPr>
          <w:rFonts w:ascii="Times New Roman" w:hAnsi="Times New Roman" w:cs="Times New Roman"/>
          <w:sz w:val="28"/>
          <w:szCs w:val="28"/>
        </w:rPr>
        <w:t xml:space="preserve">Создавать условия для самостоятельных игр детей – обеспечить время, место и материал для игр. </w:t>
      </w:r>
    </w:p>
    <w:p w:rsidR="00271CCC" w:rsidRDefault="00271CCC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A31C3" w:rsidRPr="00825FA9" w:rsidRDefault="00FC0CE2" w:rsidP="00394F3B">
      <w:pPr>
        <w:ind w:left="-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1C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A31C3" w:rsidRPr="004D5E54" w:rsidRDefault="00DA31C3" w:rsidP="004D5E54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C3">
        <w:rPr>
          <w:rFonts w:ascii="Times New Roman" w:hAnsi="Times New Roman" w:cs="Times New Roman"/>
          <w:b/>
          <w:sz w:val="28"/>
          <w:szCs w:val="28"/>
        </w:rPr>
        <w:t>Организация игры во второй младшей группе</w:t>
      </w:r>
      <w:r w:rsidR="004D5E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31C3">
        <w:rPr>
          <w:rFonts w:ascii="Times New Roman" w:hAnsi="Times New Roman" w:cs="Times New Roman"/>
          <w:b/>
          <w:bCs/>
          <w:sz w:val="28"/>
          <w:szCs w:val="28"/>
        </w:rPr>
        <w:t>Умения, которыми должны овладеть дети</w:t>
      </w:r>
      <w:r w:rsidR="004D5E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A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21" w:rsidRPr="00DA31C3" w:rsidRDefault="00825FA9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1C3">
        <w:rPr>
          <w:rFonts w:ascii="Times New Roman" w:hAnsi="Times New Roman" w:cs="Times New Roman"/>
          <w:sz w:val="28"/>
          <w:szCs w:val="28"/>
        </w:rPr>
        <w:t>Уметь принять на себя игровую роль</w:t>
      </w:r>
    </w:p>
    <w:p w:rsidR="009C5F21" w:rsidRPr="00DA31C3" w:rsidRDefault="00825FA9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1C3">
        <w:rPr>
          <w:rFonts w:ascii="Times New Roman" w:hAnsi="Times New Roman" w:cs="Times New Roman"/>
          <w:sz w:val="28"/>
          <w:szCs w:val="28"/>
        </w:rPr>
        <w:t>Обозначать роль для партнера</w:t>
      </w:r>
    </w:p>
    <w:p w:rsidR="009C5F21" w:rsidRPr="00DA31C3" w:rsidRDefault="00825FA9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1C3">
        <w:rPr>
          <w:rFonts w:ascii="Times New Roman" w:hAnsi="Times New Roman" w:cs="Times New Roman"/>
          <w:sz w:val="28"/>
          <w:szCs w:val="28"/>
        </w:rPr>
        <w:t>Осуществлять специфические для роли условные предметные действия</w:t>
      </w:r>
    </w:p>
    <w:p w:rsidR="00DA31C3" w:rsidRDefault="00825FA9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1C3">
        <w:rPr>
          <w:rFonts w:ascii="Times New Roman" w:hAnsi="Times New Roman" w:cs="Times New Roman"/>
          <w:sz w:val="28"/>
          <w:szCs w:val="28"/>
        </w:rPr>
        <w:t xml:space="preserve">Вести ролевой диалог </w:t>
      </w:r>
    </w:p>
    <w:p w:rsidR="00DA31C3" w:rsidRPr="00DA31C3" w:rsidRDefault="00DA31C3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A31C3" w:rsidRPr="00DA31C3" w:rsidRDefault="00DA31C3" w:rsidP="00394F3B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C3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DA31C3" w:rsidRPr="00DA31C3" w:rsidRDefault="00DA31C3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1C3">
        <w:rPr>
          <w:rFonts w:ascii="Times New Roman" w:hAnsi="Times New Roman" w:cs="Times New Roman"/>
          <w:b/>
          <w:bCs/>
          <w:sz w:val="28"/>
          <w:szCs w:val="28"/>
        </w:rPr>
        <w:t>Умения, которыми должны овладеть дети</w:t>
      </w:r>
      <w:r w:rsidRPr="00DA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21" w:rsidRPr="00DA31C3" w:rsidRDefault="00825FA9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1C3">
        <w:rPr>
          <w:rFonts w:ascii="Times New Roman" w:hAnsi="Times New Roman" w:cs="Times New Roman"/>
          <w:sz w:val="28"/>
          <w:szCs w:val="28"/>
        </w:rPr>
        <w:t>Изменять свое ролевое поведение в соответствии с разными ролями партнеров</w:t>
      </w:r>
    </w:p>
    <w:p w:rsidR="009C5F21" w:rsidRDefault="00825FA9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31C3">
        <w:rPr>
          <w:rFonts w:ascii="Times New Roman" w:hAnsi="Times New Roman" w:cs="Times New Roman"/>
          <w:sz w:val="28"/>
          <w:szCs w:val="28"/>
        </w:rPr>
        <w:t xml:space="preserve">Менять игровую роль и обозначать свою новую роль для партнеров в процессе развертывания игры </w:t>
      </w:r>
    </w:p>
    <w:p w:rsidR="00DA31C3" w:rsidRPr="00DA31C3" w:rsidRDefault="00DA31C3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A31C3" w:rsidRDefault="00DA31C3" w:rsidP="00394F3B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C3">
        <w:rPr>
          <w:rFonts w:ascii="Times New Roman" w:hAnsi="Times New Roman" w:cs="Times New Roman"/>
          <w:b/>
          <w:sz w:val="28"/>
          <w:szCs w:val="28"/>
        </w:rPr>
        <w:t>Старший возраст</w:t>
      </w:r>
    </w:p>
    <w:p w:rsidR="00825FA9" w:rsidRPr="00825FA9" w:rsidRDefault="00825FA9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5FA9">
        <w:rPr>
          <w:rFonts w:ascii="Times New Roman" w:hAnsi="Times New Roman" w:cs="Times New Roman"/>
          <w:sz w:val="28"/>
          <w:szCs w:val="28"/>
        </w:rPr>
        <w:t>Формировать умение ребенка выстраивать новые последовательности событий, охватывающие разнообразное тематическое содержание</w:t>
      </w:r>
    </w:p>
    <w:p w:rsidR="00DA31C3" w:rsidRPr="00825FA9" w:rsidRDefault="00DA31C3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5FA9">
        <w:rPr>
          <w:rFonts w:ascii="Times New Roman" w:hAnsi="Times New Roman" w:cs="Times New Roman"/>
          <w:sz w:val="28"/>
          <w:szCs w:val="28"/>
        </w:rPr>
        <w:t>Обозначать для   партнеров-сверстников  событие в игре, которое  ребенок хотел бы развернуть, прислушиваться к мнению партнеров</w:t>
      </w:r>
    </w:p>
    <w:p w:rsidR="00DA31C3" w:rsidRPr="00825FA9" w:rsidRDefault="00DA31C3" w:rsidP="00394F3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5FA9">
        <w:rPr>
          <w:rFonts w:ascii="Times New Roman" w:hAnsi="Times New Roman" w:cs="Times New Roman"/>
          <w:sz w:val="28"/>
          <w:szCs w:val="28"/>
        </w:rPr>
        <w:t>Формировать умение комбинировать предложенные им самим и другими детьми  события в общем сюжете  игры.</w:t>
      </w:r>
    </w:p>
    <w:p w:rsidR="00394F3B" w:rsidRDefault="00394F3B" w:rsidP="00394F3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94F3B" w:rsidRPr="00394F3B" w:rsidRDefault="00394F3B" w:rsidP="00394F3B">
      <w:pPr>
        <w:pStyle w:val="a3"/>
        <w:ind w:left="720"/>
        <w:jc w:val="right"/>
        <w:rPr>
          <w:rFonts w:ascii="Times New Roman" w:hAnsi="Times New Roman"/>
          <w:i/>
          <w:sz w:val="28"/>
          <w:szCs w:val="28"/>
        </w:rPr>
      </w:pPr>
      <w:r w:rsidRPr="00394F3B">
        <w:rPr>
          <w:rFonts w:ascii="Times New Roman" w:hAnsi="Times New Roman"/>
          <w:i/>
          <w:sz w:val="28"/>
          <w:szCs w:val="28"/>
        </w:rPr>
        <w:t xml:space="preserve">Памятка составлена руководителями творческих групп: «Кроха» - руководитель воспитатель </w:t>
      </w:r>
      <w:proofErr w:type="spellStart"/>
      <w:r w:rsidRPr="00394F3B">
        <w:rPr>
          <w:rFonts w:ascii="Times New Roman" w:hAnsi="Times New Roman"/>
          <w:i/>
          <w:sz w:val="28"/>
          <w:szCs w:val="28"/>
        </w:rPr>
        <w:t>Бортникова</w:t>
      </w:r>
      <w:proofErr w:type="spellEnd"/>
      <w:r w:rsidRPr="00394F3B">
        <w:rPr>
          <w:rFonts w:ascii="Times New Roman" w:hAnsi="Times New Roman"/>
          <w:i/>
          <w:sz w:val="28"/>
          <w:szCs w:val="28"/>
        </w:rPr>
        <w:t xml:space="preserve"> Н.</w:t>
      </w:r>
      <w:proofErr w:type="gramStart"/>
      <w:r w:rsidRPr="00394F3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94F3B">
        <w:rPr>
          <w:rFonts w:ascii="Times New Roman" w:hAnsi="Times New Roman"/>
          <w:i/>
          <w:sz w:val="28"/>
          <w:szCs w:val="28"/>
        </w:rPr>
        <w:t>;  «</w:t>
      </w:r>
      <w:proofErr w:type="gramStart"/>
      <w:r w:rsidRPr="00394F3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94F3B">
        <w:rPr>
          <w:rFonts w:ascii="Times New Roman" w:hAnsi="Times New Roman"/>
          <w:i/>
          <w:sz w:val="28"/>
          <w:szCs w:val="28"/>
        </w:rPr>
        <w:t xml:space="preserve"> игре ребёнок развивается, общается» - руководитель воспитатель Казакова М.Г.</w:t>
      </w:r>
    </w:p>
    <w:sectPr w:rsidR="00394F3B" w:rsidRPr="00394F3B" w:rsidSect="00394F3B">
      <w:pgSz w:w="11906" w:h="16838"/>
      <w:pgMar w:top="426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268"/>
    <w:multiLevelType w:val="hybridMultilevel"/>
    <w:tmpl w:val="8494CAAC"/>
    <w:lvl w:ilvl="0" w:tplc="B37AE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07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A7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E1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46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80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0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04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41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0EE5"/>
    <w:multiLevelType w:val="hybridMultilevel"/>
    <w:tmpl w:val="20D87E30"/>
    <w:lvl w:ilvl="0" w:tplc="64AEC8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ACDF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1EE4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480C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386D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6EA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7A06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2439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46A0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761384C"/>
    <w:multiLevelType w:val="hybridMultilevel"/>
    <w:tmpl w:val="E8FC9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92B29"/>
    <w:multiLevelType w:val="hybridMultilevel"/>
    <w:tmpl w:val="F2F410BE"/>
    <w:lvl w:ilvl="0" w:tplc="B820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20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AA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2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C5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6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05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0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28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E23A03"/>
    <w:multiLevelType w:val="hybridMultilevel"/>
    <w:tmpl w:val="A5E85C58"/>
    <w:lvl w:ilvl="0" w:tplc="07BE7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20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C2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4F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C0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C4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A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EA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B779BF"/>
    <w:multiLevelType w:val="hybridMultilevel"/>
    <w:tmpl w:val="A7FC0608"/>
    <w:lvl w:ilvl="0" w:tplc="C1D4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E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63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63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84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4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0B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A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372D56"/>
    <w:multiLevelType w:val="hybridMultilevel"/>
    <w:tmpl w:val="CD109BAA"/>
    <w:lvl w:ilvl="0" w:tplc="4990A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EC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2F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84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8D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87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E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48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80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CC"/>
    <w:rsid w:val="00271CCC"/>
    <w:rsid w:val="00394F3B"/>
    <w:rsid w:val="004D5E54"/>
    <w:rsid w:val="00825FA9"/>
    <w:rsid w:val="008849AA"/>
    <w:rsid w:val="00923106"/>
    <w:rsid w:val="009C5F21"/>
    <w:rsid w:val="00DA31C3"/>
    <w:rsid w:val="00F20937"/>
    <w:rsid w:val="00FC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5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Nic</cp:lastModifiedBy>
  <cp:revision>5</cp:revision>
  <dcterms:created xsi:type="dcterms:W3CDTF">2016-05-07T07:20:00Z</dcterms:created>
  <dcterms:modified xsi:type="dcterms:W3CDTF">2016-07-29T11:50:00Z</dcterms:modified>
</cp:coreProperties>
</file>